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91" w:rsidRPr="00F63598" w:rsidRDefault="00560B83">
      <w:pPr>
        <w:rPr>
          <w:rFonts w:ascii="AvantGarde" w:hAnsi="AvantGarde"/>
          <w:sz w:val="28"/>
          <w:szCs w:val="28"/>
        </w:rPr>
      </w:pPr>
      <w:r w:rsidRPr="00F63598">
        <w:rPr>
          <w:rFonts w:ascii="AvantGarde" w:hAnsi="AvantGarde"/>
          <w:sz w:val="28"/>
          <w:szCs w:val="28"/>
        </w:rPr>
        <w:t xml:space="preserve">7.2 </w:t>
      </w:r>
      <w:r w:rsidR="00F63598" w:rsidRPr="00F63598">
        <w:rPr>
          <w:rFonts w:ascii="AvantGarde" w:hAnsi="AvantGarde"/>
          <w:sz w:val="28"/>
          <w:szCs w:val="28"/>
        </w:rPr>
        <w:t>Extra Practice. Write the equivalent rate. Be sure to show a conversion factor.</w:t>
      </w:r>
    </w:p>
    <w:p w:rsidR="00560B83" w:rsidRPr="00F63598" w:rsidRDefault="00560B83" w:rsidP="00560B83">
      <w:pPr>
        <w:pStyle w:val="ListParagraph"/>
        <w:numPr>
          <w:ilvl w:val="0"/>
          <w:numId w:val="1"/>
        </w:numPr>
        <w:rPr>
          <w:rFonts w:ascii="AvantGarde" w:hAnsi="AvantGarde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 miles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1 </m:t>
            </m:r>
            <m:r>
              <w:rPr>
                <w:rFonts w:ascii="Cambria Math" w:hAnsi="Cambria Math"/>
                <w:sz w:val="24"/>
                <w:szCs w:val="24"/>
              </w:rPr>
              <m:t>hour</m:t>
            </m:r>
          </m:den>
        </m:f>
      </m:oMath>
      <w:r w:rsidRPr="00F63598">
        <w:rPr>
          <w:rFonts w:ascii="AvantGarde" w:eastAsiaTheme="minorEastAsia" w:hAnsi="AvantGarde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 feet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hour</m:t>
            </m:r>
          </m:den>
        </m:f>
      </m:oMath>
    </w:p>
    <w:p w:rsidR="00560B83" w:rsidRPr="00F63598" w:rsidRDefault="00560B83" w:rsidP="00560B83">
      <w:pPr>
        <w:rPr>
          <w:rFonts w:ascii="AvantGarde" w:eastAsiaTheme="minorEastAsia" w:hAnsi="AvantGarde"/>
          <w:sz w:val="24"/>
          <w:szCs w:val="24"/>
        </w:rPr>
      </w:pPr>
    </w:p>
    <w:p w:rsidR="00C27EF9" w:rsidRPr="007443CF" w:rsidRDefault="002A1268" w:rsidP="007443CF">
      <w:pPr>
        <w:pStyle w:val="ListParagraph"/>
        <w:numPr>
          <w:ilvl w:val="0"/>
          <w:numId w:val="1"/>
        </w:numPr>
        <w:rPr>
          <w:rFonts w:ascii="AvantGarde" w:eastAsiaTheme="minorEastAsia" w:hAnsi="AvantGarde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$33,000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 year</m:t>
            </m:r>
          </m:den>
        </m:f>
      </m:oMath>
      <w:r w:rsidR="00560B83" w:rsidRPr="00F63598">
        <w:rPr>
          <w:rFonts w:ascii="AvantGarde" w:eastAsiaTheme="minorEastAsia" w:hAnsi="AvantGarde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$ x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 month</m:t>
            </m:r>
          </m:den>
        </m:f>
      </m:oMath>
    </w:p>
    <w:p w:rsidR="007443CF" w:rsidRPr="007443CF" w:rsidRDefault="007443CF" w:rsidP="007443CF">
      <w:pPr>
        <w:pStyle w:val="ListParagraph"/>
        <w:rPr>
          <w:rFonts w:ascii="AvantGarde" w:eastAsiaTheme="minorEastAsia" w:hAnsi="AvantGarde"/>
          <w:sz w:val="24"/>
          <w:szCs w:val="24"/>
        </w:rPr>
      </w:pPr>
    </w:p>
    <w:p w:rsidR="007443CF" w:rsidRPr="007443CF" w:rsidRDefault="007443CF" w:rsidP="007443CF">
      <w:pPr>
        <w:pStyle w:val="ListParagraph"/>
        <w:rPr>
          <w:rFonts w:ascii="AvantGarde" w:eastAsiaTheme="minorEastAsia" w:hAnsi="AvantGarde"/>
          <w:sz w:val="24"/>
          <w:szCs w:val="24"/>
        </w:rPr>
      </w:pPr>
    </w:p>
    <w:p w:rsidR="00C27EF9" w:rsidRPr="00F63598" w:rsidRDefault="00C27EF9" w:rsidP="00C27EF9">
      <w:pPr>
        <w:pStyle w:val="ListParagraph"/>
        <w:rPr>
          <w:rFonts w:ascii="AvantGarde" w:eastAsiaTheme="minorEastAsia" w:hAnsi="AvantGarde"/>
          <w:sz w:val="24"/>
          <w:szCs w:val="24"/>
        </w:rPr>
      </w:pPr>
    </w:p>
    <w:p w:rsidR="00C27EF9" w:rsidRPr="00F63598" w:rsidRDefault="002A1268" w:rsidP="00C27EF9">
      <w:pPr>
        <w:pStyle w:val="ListParagraph"/>
        <w:numPr>
          <w:ilvl w:val="0"/>
          <w:numId w:val="1"/>
        </w:numPr>
        <w:rPr>
          <w:rFonts w:ascii="AvantGarde" w:eastAsiaTheme="minorEastAsia" w:hAnsi="AvantGarde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45 minutes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 miles</m:t>
            </m:r>
          </m:den>
        </m:f>
      </m:oMath>
      <w:r w:rsidR="00C27EF9" w:rsidRPr="00F63598">
        <w:rPr>
          <w:rFonts w:ascii="AvantGarde" w:eastAsiaTheme="minorEastAsia" w:hAnsi="AvantGarde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 hours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 miles</m:t>
            </m:r>
          </m:den>
        </m:f>
      </m:oMath>
    </w:p>
    <w:p w:rsidR="00C27EF9" w:rsidRPr="00F63598" w:rsidRDefault="00C27EF9" w:rsidP="00C27EF9">
      <w:pPr>
        <w:rPr>
          <w:rFonts w:ascii="AvantGarde" w:eastAsiaTheme="minorEastAsia" w:hAnsi="AvantGarde"/>
          <w:sz w:val="24"/>
          <w:szCs w:val="24"/>
        </w:rPr>
      </w:pPr>
    </w:p>
    <w:p w:rsidR="00C27EF9" w:rsidRPr="007443CF" w:rsidRDefault="002A1268" w:rsidP="007443CF">
      <w:pPr>
        <w:pStyle w:val="ListParagraph"/>
        <w:numPr>
          <w:ilvl w:val="0"/>
          <w:numId w:val="1"/>
        </w:numPr>
        <w:rPr>
          <w:rFonts w:ascii="AvantGarde" w:eastAsiaTheme="minorEastAsia" w:hAnsi="AvantGarde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$5.60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 pound</m:t>
            </m:r>
          </m:den>
        </m:f>
      </m:oMath>
      <w:r w:rsidR="00C27EF9" w:rsidRPr="00F63598">
        <w:rPr>
          <w:rFonts w:ascii="AvantGarde" w:eastAsiaTheme="minorEastAsia" w:hAnsi="AvantGarde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$ 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 ounce</m:t>
            </m:r>
          </m:den>
        </m:f>
      </m:oMath>
    </w:p>
    <w:p w:rsidR="007443CF" w:rsidRPr="007443CF" w:rsidRDefault="007443CF" w:rsidP="007443CF">
      <w:pPr>
        <w:rPr>
          <w:rFonts w:ascii="AvantGarde" w:eastAsiaTheme="minorEastAsia" w:hAnsi="AvantGarde"/>
          <w:sz w:val="24"/>
          <w:szCs w:val="24"/>
        </w:rPr>
      </w:pPr>
    </w:p>
    <w:p w:rsidR="00C27EF9" w:rsidRPr="00F63598" w:rsidRDefault="00C27EF9" w:rsidP="00C27EF9">
      <w:pPr>
        <w:pStyle w:val="ListParagraph"/>
        <w:rPr>
          <w:rFonts w:ascii="AvantGarde" w:eastAsiaTheme="minorEastAsia" w:hAnsi="AvantGarde"/>
          <w:sz w:val="24"/>
          <w:szCs w:val="24"/>
        </w:rPr>
      </w:pPr>
    </w:p>
    <w:p w:rsidR="007443CF" w:rsidRDefault="00F63598" w:rsidP="007443CF">
      <w:pPr>
        <w:pStyle w:val="ListParagraph"/>
        <w:numPr>
          <w:ilvl w:val="0"/>
          <w:numId w:val="1"/>
        </w:numPr>
        <w:rPr>
          <w:rFonts w:ascii="AvantGarde" w:eastAsiaTheme="minorEastAsia" w:hAnsi="AvantGarde"/>
          <w:sz w:val="24"/>
          <w:szCs w:val="24"/>
        </w:rPr>
      </w:pPr>
      <w:r>
        <w:rPr>
          <w:rFonts w:ascii="AvantGarde" w:eastAsiaTheme="minorEastAsia" w:hAnsi="AvantGarde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8.5 kilometers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1 </m:t>
            </m:r>
            <m:r>
              <w:rPr>
                <w:rFonts w:ascii="Cambria Math" w:hAnsi="Cambria Math"/>
                <w:sz w:val="24"/>
                <w:szCs w:val="24"/>
              </w:rPr>
              <m:t>hour</m:t>
            </m:r>
          </m:den>
        </m:f>
      </m:oMath>
      <w:r w:rsidR="00C27EF9" w:rsidRPr="00F63598">
        <w:rPr>
          <w:rFonts w:ascii="AvantGarde" w:eastAsiaTheme="minorEastAsia" w:hAnsi="AvantGarde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 meters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hour</m:t>
            </m:r>
          </m:den>
        </m:f>
      </m:oMath>
    </w:p>
    <w:p w:rsidR="007443CF" w:rsidRDefault="007443CF" w:rsidP="007443CF">
      <w:pPr>
        <w:pStyle w:val="ListParagraph"/>
        <w:rPr>
          <w:rFonts w:ascii="AvantGarde" w:eastAsiaTheme="minorEastAsia" w:hAnsi="AvantGarde"/>
          <w:sz w:val="24"/>
          <w:szCs w:val="24"/>
        </w:rPr>
      </w:pPr>
    </w:p>
    <w:p w:rsidR="007443CF" w:rsidRDefault="007443CF" w:rsidP="007443CF">
      <w:pPr>
        <w:pStyle w:val="ListParagraph"/>
        <w:rPr>
          <w:rFonts w:ascii="AvantGarde" w:eastAsiaTheme="minorEastAsia" w:hAnsi="AvantGarde"/>
          <w:sz w:val="24"/>
          <w:szCs w:val="24"/>
        </w:rPr>
      </w:pPr>
    </w:p>
    <w:p w:rsidR="007443CF" w:rsidRPr="007443CF" w:rsidRDefault="007443CF" w:rsidP="007443CF">
      <w:pPr>
        <w:pStyle w:val="ListParagraph"/>
        <w:rPr>
          <w:rFonts w:ascii="AvantGarde" w:eastAsiaTheme="minorEastAsia" w:hAnsi="AvantGarde"/>
          <w:sz w:val="24"/>
          <w:szCs w:val="24"/>
        </w:rPr>
      </w:pPr>
    </w:p>
    <w:p w:rsidR="007443CF" w:rsidRPr="007443CF" w:rsidRDefault="007443CF" w:rsidP="007443CF">
      <w:pPr>
        <w:pStyle w:val="ListParagraph"/>
        <w:numPr>
          <w:ilvl w:val="0"/>
          <w:numId w:val="1"/>
        </w:numPr>
        <w:rPr>
          <w:rFonts w:ascii="AvantGarde" w:eastAsiaTheme="minorEastAsia" w:hAnsi="AvantGarde"/>
          <w:sz w:val="24"/>
          <w:szCs w:val="24"/>
        </w:rPr>
      </w:pPr>
      <w:r>
        <w:rPr>
          <w:rFonts w:ascii="AvantGarde" w:eastAsiaTheme="minorEastAsia" w:hAnsi="AvantGarde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756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yards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 week</m:t>
            </m:r>
          </m:den>
        </m:f>
      </m:oMath>
      <w:r>
        <w:rPr>
          <w:rFonts w:ascii="AvantGarde" w:eastAsiaTheme="minorEastAsia" w:hAnsi="AvantGarde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 inches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 day</m:t>
            </m:r>
          </m:den>
        </m:f>
      </m:oMath>
    </w:p>
    <w:p w:rsidR="007443CF" w:rsidRPr="00BE02FB" w:rsidRDefault="007443CF" w:rsidP="007443CF">
      <w:pPr>
        <w:rPr>
          <w:rFonts w:ascii="AvantGarde" w:eastAsiaTheme="minorEastAsia" w:hAnsi="AvantGarde"/>
          <w:sz w:val="24"/>
          <w:szCs w:val="24"/>
          <w:vertAlign w:val="subscript"/>
        </w:rPr>
      </w:pPr>
    </w:p>
    <w:p w:rsidR="007443CF" w:rsidRDefault="007443CF" w:rsidP="007443CF">
      <w:pPr>
        <w:pStyle w:val="ListParagraph"/>
        <w:numPr>
          <w:ilvl w:val="0"/>
          <w:numId w:val="1"/>
        </w:numPr>
        <w:rPr>
          <w:rFonts w:ascii="AvantGarde" w:eastAsiaTheme="minorEastAsia" w:hAnsi="AvantGarde"/>
          <w:sz w:val="24"/>
          <w:szCs w:val="24"/>
        </w:rPr>
      </w:pPr>
      <w:r>
        <w:rPr>
          <w:rFonts w:ascii="AvantGarde" w:eastAsiaTheme="minorEastAsia" w:hAnsi="AvantGarde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3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miles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 year</m:t>
            </m:r>
          </m:den>
        </m:f>
      </m:oMath>
      <w:r>
        <w:rPr>
          <w:rFonts w:ascii="AvantGarde" w:eastAsiaTheme="minorEastAsia" w:hAnsi="AvantGarde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x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feet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month</m:t>
            </m:r>
          </m:den>
        </m:f>
      </m:oMath>
    </w:p>
    <w:p w:rsidR="007443CF" w:rsidRPr="007443CF" w:rsidRDefault="007443CF" w:rsidP="007443CF">
      <w:pPr>
        <w:pStyle w:val="ListParagraph"/>
        <w:rPr>
          <w:rFonts w:ascii="AvantGarde" w:eastAsiaTheme="minorEastAsia" w:hAnsi="AvantGarde"/>
          <w:sz w:val="24"/>
          <w:szCs w:val="24"/>
        </w:rPr>
      </w:pPr>
    </w:p>
    <w:p w:rsidR="007443CF" w:rsidRPr="007443CF" w:rsidRDefault="007443CF" w:rsidP="007443CF">
      <w:pPr>
        <w:rPr>
          <w:rFonts w:ascii="AvantGarde" w:eastAsiaTheme="minorEastAsia" w:hAnsi="AvantGarde"/>
          <w:sz w:val="24"/>
          <w:szCs w:val="24"/>
        </w:rPr>
      </w:pPr>
    </w:p>
    <w:p w:rsidR="007443CF" w:rsidRDefault="007443CF" w:rsidP="007443CF">
      <w:pPr>
        <w:pStyle w:val="ListParagraph"/>
        <w:numPr>
          <w:ilvl w:val="0"/>
          <w:numId w:val="1"/>
        </w:numPr>
        <w:rPr>
          <w:rFonts w:ascii="AvantGarde" w:eastAsiaTheme="minorEastAsia" w:hAnsi="AvantGarde"/>
          <w:sz w:val="24"/>
          <w:szCs w:val="24"/>
        </w:rPr>
      </w:pPr>
      <w:r>
        <w:rPr>
          <w:rFonts w:ascii="AvantGarde" w:eastAsiaTheme="minorEastAsia" w:hAnsi="AvantGarde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88 inches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minute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den>
        </m:f>
      </m:oMath>
      <w:r>
        <w:rPr>
          <w:rFonts w:ascii="AvantGarde" w:eastAsiaTheme="minorEastAsia" w:hAnsi="AvantGarde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x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feet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hour</m:t>
            </m:r>
          </m:den>
        </m:f>
      </m:oMath>
    </w:p>
    <w:p w:rsidR="007443CF" w:rsidRDefault="007443CF" w:rsidP="007443CF">
      <w:pPr>
        <w:rPr>
          <w:rFonts w:ascii="AvantGarde" w:eastAsiaTheme="minorEastAsia" w:hAnsi="AvantGarde"/>
          <w:sz w:val="24"/>
          <w:szCs w:val="24"/>
        </w:rPr>
      </w:pPr>
      <w:bookmarkStart w:id="0" w:name="_GoBack"/>
      <w:bookmarkEnd w:id="0"/>
    </w:p>
    <w:p w:rsidR="00610370" w:rsidRPr="007443CF" w:rsidRDefault="00610370" w:rsidP="007443CF">
      <w:pPr>
        <w:rPr>
          <w:rFonts w:ascii="AvantGarde" w:eastAsiaTheme="minorEastAsia" w:hAnsi="AvantGarde"/>
          <w:sz w:val="24"/>
          <w:szCs w:val="24"/>
        </w:rPr>
      </w:pPr>
    </w:p>
    <w:p w:rsidR="007443CF" w:rsidRPr="007443CF" w:rsidRDefault="007443CF" w:rsidP="007443CF">
      <w:pPr>
        <w:pStyle w:val="ListParagraph"/>
        <w:numPr>
          <w:ilvl w:val="0"/>
          <w:numId w:val="1"/>
        </w:numPr>
        <w:rPr>
          <w:rFonts w:ascii="AvantGarde" w:eastAsiaTheme="minorEastAsia" w:hAnsi="AvantGarde"/>
          <w:sz w:val="24"/>
          <w:szCs w:val="24"/>
        </w:rPr>
      </w:pPr>
      <w:r>
        <w:rPr>
          <w:rFonts w:ascii="AvantGarde" w:eastAsiaTheme="minorEastAsia" w:hAnsi="AvantGarde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 tons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hour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den>
        </m:f>
      </m:oMath>
      <w:r>
        <w:rPr>
          <w:rFonts w:ascii="AvantGarde" w:eastAsiaTheme="minorEastAsia" w:hAnsi="AvantGarde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pounds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day</m:t>
            </m:r>
          </m:den>
        </m:f>
      </m:oMath>
    </w:p>
    <w:sectPr w:rsidR="007443CF" w:rsidRPr="00744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1270"/>
    <w:multiLevelType w:val="hybridMultilevel"/>
    <w:tmpl w:val="C1544A58"/>
    <w:lvl w:ilvl="0" w:tplc="B3E261E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83"/>
    <w:rsid w:val="002761EE"/>
    <w:rsid w:val="002A1268"/>
    <w:rsid w:val="00332B21"/>
    <w:rsid w:val="00560B83"/>
    <w:rsid w:val="00610370"/>
    <w:rsid w:val="00734FA4"/>
    <w:rsid w:val="007443CF"/>
    <w:rsid w:val="0074750A"/>
    <w:rsid w:val="00903054"/>
    <w:rsid w:val="00A75091"/>
    <w:rsid w:val="00BE02FB"/>
    <w:rsid w:val="00C27EF9"/>
    <w:rsid w:val="00DC3038"/>
    <w:rsid w:val="00F6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B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B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Saline Area Schools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Dorset, Wendelyn</dc:creator>
  <cp:lastModifiedBy>Dorset, Wendelyn</cp:lastModifiedBy>
  <cp:revision>4</cp:revision>
  <cp:lastPrinted>2018-02-21T21:05:00Z</cp:lastPrinted>
  <dcterms:created xsi:type="dcterms:W3CDTF">2018-02-21T20:45:00Z</dcterms:created>
  <dcterms:modified xsi:type="dcterms:W3CDTF">2018-02-21T21:22:00Z</dcterms:modified>
</cp:coreProperties>
</file>